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BF159" w14:textId="0EB7AB09" w:rsidR="008262C2" w:rsidRDefault="0090788A" w:rsidP="0090788A">
      <w:pPr>
        <w:jc w:val="center"/>
      </w:pPr>
      <w:r>
        <w:rPr>
          <w:noProof/>
        </w:rPr>
        <w:drawing>
          <wp:inline distT="0" distB="0" distL="0" distR="0" wp14:anchorId="37293DE1" wp14:editId="040F2D8E">
            <wp:extent cx="3633685" cy="624840"/>
            <wp:effectExtent l="0" t="0" r="5080" b="3810"/>
            <wp:docPr id="801689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39" cy="62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E475" w14:textId="77777777" w:rsidR="0090788A" w:rsidRPr="005C2188" w:rsidRDefault="0090788A" w:rsidP="0090788A">
      <w:pPr>
        <w:jc w:val="center"/>
        <w:rPr>
          <w:b/>
          <w:color w:val="EE0000"/>
          <w:sz w:val="120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C2188">
        <w:rPr>
          <w:b/>
          <w:color w:val="EE0000"/>
          <w:sz w:val="120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March Offers</w:t>
      </w:r>
    </w:p>
    <w:p w14:paraId="248DE2D7" w14:textId="165FB36A" w:rsidR="008262C2" w:rsidRDefault="0090788A" w:rsidP="0090788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72AB98" wp14:editId="204EADA2">
                <wp:simplePos x="0" y="0"/>
                <wp:positionH relativeFrom="column">
                  <wp:posOffset>136525</wp:posOffset>
                </wp:positionH>
                <wp:positionV relativeFrom="paragraph">
                  <wp:posOffset>359410</wp:posOffset>
                </wp:positionV>
                <wp:extent cx="3009900" cy="2910840"/>
                <wp:effectExtent l="0" t="0" r="19050" b="22860"/>
                <wp:wrapNone/>
                <wp:docPr id="3060646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91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68F80" w14:textId="04CA922A" w:rsidR="0090788A" w:rsidRPr="0090788A" w:rsidRDefault="0090788A" w:rsidP="0090788A">
                            <w:pPr>
                              <w:shd w:val="clear" w:color="auto" w:fill="FFFFFF"/>
                              <w:spacing w:after="0" w:line="840" w:lineRule="atLeast"/>
                              <w:jc w:val="center"/>
                              <w:outlineLvl w:val="1"/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2E3640"/>
                                <w:kern w:val="0"/>
                                <w:sz w:val="52"/>
                                <w:szCs w:val="52"/>
                                <w:lang w:eastAsia="en-GB"/>
                                <w14:ligatures w14:val="none"/>
                              </w:rPr>
                            </w:pPr>
                            <w:r w:rsidRPr="0090788A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2E3640"/>
                                <w:kern w:val="0"/>
                                <w:sz w:val="52"/>
                                <w:szCs w:val="52"/>
                                <w:lang w:eastAsia="en-GB"/>
                                <w14:ligatures w14:val="none"/>
                              </w:rPr>
                              <w:t xml:space="preserve">Topsoil Blended </w:t>
                            </w:r>
                          </w:p>
                          <w:p w14:paraId="591CBE71" w14:textId="24257CF8" w:rsidR="0090788A" w:rsidRPr="0090788A" w:rsidRDefault="0090788A" w:rsidP="0090788A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color w:val="2E364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90788A">
                              <w:rPr>
                                <w:rFonts w:ascii="Cambria" w:hAnsi="Cambria" w:cs="Arial"/>
                                <w:b/>
                                <w:bCs/>
                                <w:color w:val="2E3640"/>
                                <w:sz w:val="36"/>
                                <w:szCs w:val="36"/>
                                <w:shd w:val="clear" w:color="auto" w:fill="FFFFFF"/>
                              </w:rPr>
                              <w:t>Bulk Bag</w:t>
                            </w:r>
                          </w:p>
                          <w:p w14:paraId="49E72402" w14:textId="7F0AB709" w:rsidR="0090788A" w:rsidRPr="005C2188" w:rsidRDefault="0090788A" w:rsidP="0090788A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color w:val="2E364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C2188">
                              <w:rPr>
                                <w:rFonts w:ascii="Cambria" w:hAnsi="Cambria" w:cs="Arial"/>
                                <w:b/>
                                <w:bCs/>
                                <w:color w:val="2E3640"/>
                                <w:sz w:val="24"/>
                                <w:szCs w:val="24"/>
                                <w:shd w:val="clear" w:color="auto" w:fill="FFFFFF"/>
                              </w:rPr>
                              <w:t>Topsoil Blended Loam is a carefully manufactured, high-quality soil, consisting of sandy loam and organic matter.</w:t>
                            </w:r>
                          </w:p>
                          <w:p w14:paraId="09B4AD90" w14:textId="1F890AE4" w:rsidR="0090788A" w:rsidRPr="005C2188" w:rsidRDefault="0090788A" w:rsidP="0090788A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 w:rsidRPr="005C2188">
                              <w:rPr>
                                <w:rFonts w:ascii="Arial Black" w:hAnsi="Arial Black" w:cs="Arial"/>
                                <w:color w:val="2E3640"/>
                                <w:sz w:val="96"/>
                                <w:szCs w:val="96"/>
                                <w:shd w:val="clear" w:color="auto" w:fill="FFFFFF"/>
                              </w:rPr>
                              <w:t>£</w:t>
                            </w:r>
                            <w:r w:rsidR="008735C3">
                              <w:rPr>
                                <w:rFonts w:ascii="Arial Black" w:hAnsi="Arial Black" w:cs="Arial"/>
                                <w:color w:val="2E3640"/>
                                <w:sz w:val="96"/>
                                <w:szCs w:val="96"/>
                                <w:shd w:val="clear" w:color="auto" w:fill="FFFFFF"/>
                              </w:rPr>
                              <w:t>72</w:t>
                            </w:r>
                            <w:r w:rsidRPr="005C2188">
                              <w:rPr>
                                <w:rFonts w:ascii="Arial Black" w:hAnsi="Arial Black" w:cs="Arial"/>
                                <w:color w:val="2E3640"/>
                                <w:sz w:val="96"/>
                                <w:szCs w:val="96"/>
                                <w:shd w:val="clear" w:color="auto" w:fill="FFFFFF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2AB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75pt;margin-top:28.3pt;width:237pt;height:22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" fillcolor="white [3201]" strokeweight=".5pt">
                <v:textbox>
                  <w:txbxContent>
                    <w:p w14:paraId="4A368F80" w14:textId="04CA922A" w:rsidR="0090788A" w:rsidRPr="0090788A" w:rsidRDefault="0090788A" w:rsidP="0090788A">
                      <w:pPr>
                        <w:shd w:val="clear" w:color="auto" w:fill="FFFFFF"/>
                        <w:spacing w:after="0" w:line="840" w:lineRule="atLeast"/>
                        <w:jc w:val="center"/>
                        <w:outlineLvl w:val="1"/>
                        <w:rPr>
                          <w:rFonts w:ascii="Cambria" w:eastAsia="Times New Roman" w:hAnsi="Cambria" w:cs="Arial"/>
                          <w:b/>
                          <w:bCs/>
                          <w:color w:val="2E3640"/>
                          <w:kern w:val="0"/>
                          <w:sz w:val="52"/>
                          <w:szCs w:val="52"/>
                          <w:lang w:eastAsia="en-GB"/>
                          <w14:ligatures w14:val="none"/>
                        </w:rPr>
                      </w:pPr>
                      <w:r w:rsidRPr="0090788A">
                        <w:rPr>
                          <w:rFonts w:ascii="Cambria" w:eastAsia="Times New Roman" w:hAnsi="Cambria" w:cs="Arial"/>
                          <w:b/>
                          <w:bCs/>
                          <w:color w:val="2E3640"/>
                          <w:kern w:val="0"/>
                          <w:sz w:val="52"/>
                          <w:szCs w:val="52"/>
                          <w:lang w:eastAsia="en-GB"/>
                          <w14:ligatures w14:val="none"/>
                        </w:rPr>
                        <w:t xml:space="preserve">Topsoil Blended </w:t>
                      </w:r>
                    </w:p>
                    <w:p w14:paraId="591CBE71" w14:textId="24257CF8" w:rsidR="0090788A" w:rsidRPr="0090788A" w:rsidRDefault="0090788A" w:rsidP="0090788A">
                      <w:pPr>
                        <w:jc w:val="center"/>
                        <w:rPr>
                          <w:rFonts w:ascii="Cambria" w:hAnsi="Cambria" w:cs="Arial"/>
                          <w:b/>
                          <w:bCs/>
                          <w:color w:val="2E3640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90788A">
                        <w:rPr>
                          <w:rFonts w:ascii="Cambria" w:hAnsi="Cambria" w:cs="Arial"/>
                          <w:b/>
                          <w:bCs/>
                          <w:color w:val="2E3640"/>
                          <w:sz w:val="36"/>
                          <w:szCs w:val="36"/>
                          <w:shd w:val="clear" w:color="auto" w:fill="FFFFFF"/>
                        </w:rPr>
                        <w:t>Bulk Bag</w:t>
                      </w:r>
                    </w:p>
                    <w:p w14:paraId="49E72402" w14:textId="7F0AB709" w:rsidR="0090788A" w:rsidRPr="005C2188" w:rsidRDefault="0090788A" w:rsidP="0090788A">
                      <w:pPr>
                        <w:jc w:val="center"/>
                        <w:rPr>
                          <w:rFonts w:ascii="Cambria" w:hAnsi="Cambria" w:cs="Arial"/>
                          <w:b/>
                          <w:bCs/>
                          <w:color w:val="2E364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C2188">
                        <w:rPr>
                          <w:rFonts w:ascii="Cambria" w:hAnsi="Cambria" w:cs="Arial"/>
                          <w:b/>
                          <w:bCs/>
                          <w:color w:val="2E3640"/>
                          <w:sz w:val="24"/>
                          <w:szCs w:val="24"/>
                          <w:shd w:val="clear" w:color="auto" w:fill="FFFFFF"/>
                        </w:rPr>
                        <w:t>Topsoil Blended Loam is a carefully manufactured, high-quality soil, consisting of sandy loam and organic matter.</w:t>
                      </w:r>
                    </w:p>
                    <w:p w14:paraId="09B4AD90" w14:textId="1F890AE4" w:rsidR="0090788A" w:rsidRPr="005C2188" w:rsidRDefault="0090788A" w:rsidP="0090788A">
                      <w:pPr>
                        <w:jc w:val="center"/>
                        <w:rPr>
                          <w:rFonts w:ascii="Arial Black" w:hAnsi="Arial Black"/>
                          <w:sz w:val="96"/>
                          <w:szCs w:val="96"/>
                        </w:rPr>
                      </w:pPr>
                      <w:r w:rsidRPr="005C2188">
                        <w:rPr>
                          <w:rFonts w:ascii="Arial Black" w:hAnsi="Arial Black" w:cs="Arial"/>
                          <w:color w:val="2E3640"/>
                          <w:sz w:val="96"/>
                          <w:szCs w:val="96"/>
                          <w:shd w:val="clear" w:color="auto" w:fill="FFFFFF"/>
                        </w:rPr>
                        <w:t>£</w:t>
                      </w:r>
                      <w:r w:rsidR="008735C3">
                        <w:rPr>
                          <w:rFonts w:ascii="Arial Black" w:hAnsi="Arial Black" w:cs="Arial"/>
                          <w:color w:val="2E3640"/>
                          <w:sz w:val="96"/>
                          <w:szCs w:val="96"/>
                          <w:shd w:val="clear" w:color="auto" w:fill="FFFFFF"/>
                        </w:rPr>
                        <w:t>72</w:t>
                      </w:r>
                      <w:r w:rsidRPr="005C2188">
                        <w:rPr>
                          <w:rFonts w:ascii="Arial Black" w:hAnsi="Arial Black" w:cs="Arial"/>
                          <w:color w:val="2E3640"/>
                          <w:sz w:val="96"/>
                          <w:szCs w:val="96"/>
                          <w:shd w:val="clear" w:color="auto" w:fill="FFFFFF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="008262C2">
        <w:rPr>
          <w:noProof/>
        </w:rPr>
        <w:drawing>
          <wp:inline distT="0" distB="0" distL="0" distR="0" wp14:anchorId="32906934" wp14:editId="554229DD">
            <wp:extent cx="3482340" cy="3482340"/>
            <wp:effectExtent l="0" t="0" r="381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5A34B" w14:textId="77777777" w:rsidR="008262C2" w:rsidRDefault="008262C2"/>
    <w:p w14:paraId="640C6CF0" w14:textId="55FE8278" w:rsidR="0090788A" w:rsidRPr="0090788A" w:rsidRDefault="008262C2" w:rsidP="009078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86F7B" wp14:editId="4BA6B870">
                <wp:simplePos x="0" y="0"/>
                <wp:positionH relativeFrom="column">
                  <wp:posOffset>2910205</wp:posOffset>
                </wp:positionH>
                <wp:positionV relativeFrom="paragraph">
                  <wp:posOffset>69215</wp:posOffset>
                </wp:positionV>
                <wp:extent cx="3108960" cy="3304540"/>
                <wp:effectExtent l="0" t="0" r="15240" b="10160"/>
                <wp:wrapNone/>
                <wp:docPr id="2554352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330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B52ACB" w14:textId="77777777" w:rsidR="0090788A" w:rsidRDefault="0090788A" w:rsidP="008262C2">
                            <w:pPr>
                              <w:jc w:val="center"/>
                              <w:rPr>
                                <w:rFonts w:ascii="Cambria" w:hAnsi="Cambria" w:cs="Arial"/>
                                <w:color w:val="2E364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6B8FF4B4" w14:textId="48B33AB0" w:rsidR="0090788A" w:rsidRPr="0090788A" w:rsidRDefault="0090788A" w:rsidP="008262C2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color w:val="2E364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90788A">
                              <w:rPr>
                                <w:rFonts w:ascii="Cambria" w:hAnsi="Cambria" w:cs="Arial"/>
                                <w:b/>
                                <w:bCs/>
                                <w:color w:val="2E3640"/>
                                <w:sz w:val="52"/>
                                <w:szCs w:val="52"/>
                                <w:shd w:val="clear" w:color="auto" w:fill="FFFFFF"/>
                              </w:rPr>
                              <w:t>BARK BULK BAG</w:t>
                            </w:r>
                          </w:p>
                          <w:p w14:paraId="0C90E40D" w14:textId="16378903" w:rsidR="008262C2" w:rsidRPr="005C2188" w:rsidRDefault="008262C2" w:rsidP="008262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  <w:r w:rsidRPr="005C2188">
                              <w:rPr>
                                <w:rFonts w:ascii="Cambria" w:hAnsi="Cambria" w:cs="Arial"/>
                                <w:b/>
                                <w:bCs/>
                                <w:color w:val="2E3640"/>
                                <w:sz w:val="24"/>
                                <w:szCs w:val="24"/>
                                <w:shd w:val="clear" w:color="auto" w:fill="FFFFFF"/>
                              </w:rPr>
                              <w:t>A long lasting, versatile, high-performance mulch, suitable for a wide range of professional and domestic landscape applications, including prestigious sites. Particularly effective when a high quality, decorative finish is required</w:t>
                            </w:r>
                            <w:r w:rsidRPr="005C2188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z w:val="29"/>
                                <w:szCs w:val="29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6C09D4D5" w14:textId="07CEBD59" w:rsidR="0090788A" w:rsidRPr="0090788A" w:rsidRDefault="0090788A" w:rsidP="008262C2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 w:rsidRPr="0090788A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£</w:t>
                            </w:r>
                            <w:r w:rsidR="008735C3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78</w:t>
                            </w:r>
                            <w:r w:rsidRPr="0090788A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86F7B" id="Text Box 1" o:spid="_x0000_s1027" type="#_x0000_t202" style="position:absolute;margin-left:229.15pt;margin-top:5.45pt;width:244.8pt;height:260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" fillcolor="white [3201]" strokeweight=".5pt">
                <v:textbox>
                  <w:txbxContent>
                    <w:p w14:paraId="59B52ACB" w14:textId="77777777" w:rsidR="0090788A" w:rsidRDefault="0090788A" w:rsidP="008262C2">
                      <w:pPr>
                        <w:jc w:val="center"/>
                        <w:rPr>
                          <w:rFonts w:ascii="Cambria" w:hAnsi="Cambria" w:cs="Arial"/>
                          <w:color w:val="2E364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6B8FF4B4" w14:textId="48B33AB0" w:rsidR="0090788A" w:rsidRPr="0090788A" w:rsidRDefault="0090788A" w:rsidP="008262C2">
                      <w:pPr>
                        <w:jc w:val="center"/>
                        <w:rPr>
                          <w:rFonts w:ascii="Cambria" w:hAnsi="Cambria" w:cs="Arial"/>
                          <w:b/>
                          <w:bCs/>
                          <w:color w:val="2E364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90788A">
                        <w:rPr>
                          <w:rFonts w:ascii="Cambria" w:hAnsi="Cambria" w:cs="Arial"/>
                          <w:b/>
                          <w:bCs/>
                          <w:color w:val="2E3640"/>
                          <w:sz w:val="52"/>
                          <w:szCs w:val="52"/>
                          <w:shd w:val="clear" w:color="auto" w:fill="FFFFFF"/>
                        </w:rPr>
                        <w:t>BARK BULK BAG</w:t>
                      </w:r>
                    </w:p>
                    <w:p w14:paraId="0C90E40D" w14:textId="16378903" w:rsidR="008262C2" w:rsidRPr="005C2188" w:rsidRDefault="008262C2" w:rsidP="008262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E3640"/>
                          <w:sz w:val="29"/>
                          <w:szCs w:val="29"/>
                          <w:shd w:val="clear" w:color="auto" w:fill="FFFFFF"/>
                        </w:rPr>
                      </w:pPr>
                      <w:r w:rsidRPr="005C2188">
                        <w:rPr>
                          <w:rFonts w:ascii="Cambria" w:hAnsi="Cambria" w:cs="Arial"/>
                          <w:b/>
                          <w:bCs/>
                          <w:color w:val="2E3640"/>
                          <w:sz w:val="24"/>
                          <w:szCs w:val="24"/>
                          <w:shd w:val="clear" w:color="auto" w:fill="FFFFFF"/>
                        </w:rPr>
                        <w:t>A long lasting, versatile, high-performance mulch, suitable for a wide range of professional and domestic landscape applications, including prestigious sites. Particularly effective when a high quality, decorative finish is required</w:t>
                      </w:r>
                      <w:r w:rsidRPr="005C2188">
                        <w:rPr>
                          <w:rFonts w:ascii="Arial" w:hAnsi="Arial" w:cs="Arial"/>
                          <w:b/>
                          <w:bCs/>
                          <w:color w:val="2E3640"/>
                          <w:sz w:val="29"/>
                          <w:szCs w:val="29"/>
                          <w:shd w:val="clear" w:color="auto" w:fill="FFFFFF"/>
                        </w:rPr>
                        <w:t>.</w:t>
                      </w:r>
                    </w:p>
                    <w:p w14:paraId="6C09D4D5" w14:textId="07CEBD59" w:rsidR="0090788A" w:rsidRPr="0090788A" w:rsidRDefault="0090788A" w:rsidP="008262C2">
                      <w:pPr>
                        <w:jc w:val="center"/>
                        <w:rPr>
                          <w:rFonts w:ascii="Arial Black" w:hAnsi="Arial Black"/>
                          <w:sz w:val="96"/>
                          <w:szCs w:val="96"/>
                        </w:rPr>
                      </w:pPr>
                      <w:r w:rsidRPr="0090788A">
                        <w:rPr>
                          <w:rFonts w:ascii="Arial Black" w:hAnsi="Arial Black"/>
                          <w:sz w:val="96"/>
                          <w:szCs w:val="96"/>
                        </w:rPr>
                        <w:t>£</w:t>
                      </w:r>
                      <w:r w:rsidR="008735C3">
                        <w:rPr>
                          <w:rFonts w:ascii="Arial Black" w:hAnsi="Arial Black"/>
                          <w:sz w:val="96"/>
                          <w:szCs w:val="96"/>
                        </w:rPr>
                        <w:t>78</w:t>
                      </w:r>
                      <w:r w:rsidRPr="0090788A">
                        <w:rPr>
                          <w:rFonts w:ascii="Arial Black" w:hAnsi="Arial Black"/>
                          <w:sz w:val="96"/>
                          <w:szCs w:val="9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AC790A" wp14:editId="15998A19">
            <wp:extent cx="2011680" cy="3373498"/>
            <wp:effectExtent l="0" t="0" r="762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22" cy="338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6D7D7" w14:textId="692A2254" w:rsidR="0090788A" w:rsidRPr="004F58D6" w:rsidRDefault="008735C3" w:rsidP="0090788A">
      <w:pPr>
        <w:tabs>
          <w:tab w:val="left" w:pos="7512"/>
        </w:tabs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Including </w:t>
      </w:r>
      <w:r w:rsidR="0090788A" w:rsidRPr="004F58D6">
        <w:rPr>
          <w:rFonts w:ascii="Arial Black" w:hAnsi="Arial Black"/>
          <w:sz w:val="32"/>
          <w:szCs w:val="32"/>
        </w:rPr>
        <w:t>VAT</w:t>
      </w:r>
    </w:p>
    <w:sectPr w:rsidR="0090788A" w:rsidRPr="004F58D6" w:rsidSect="005C2188">
      <w:pgSz w:w="11906" w:h="16838"/>
      <w:pgMar w:top="680" w:right="680" w:bottom="5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2C2"/>
    <w:rsid w:val="000D220B"/>
    <w:rsid w:val="000D3A8A"/>
    <w:rsid w:val="003352C4"/>
    <w:rsid w:val="004513E5"/>
    <w:rsid w:val="004F58D6"/>
    <w:rsid w:val="005C2188"/>
    <w:rsid w:val="005E05AC"/>
    <w:rsid w:val="006B128E"/>
    <w:rsid w:val="00826264"/>
    <w:rsid w:val="008262C2"/>
    <w:rsid w:val="008735C3"/>
    <w:rsid w:val="0090788A"/>
    <w:rsid w:val="00EB0040"/>
    <w:rsid w:val="00FF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65797"/>
  <w15:chartTrackingRefBased/>
  <w15:docId w15:val="{B96EE1AE-5217-4A0C-A61A-F832D92D3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62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62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62C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62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62C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62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62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62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62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62C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62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62C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62C2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62C2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62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62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62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62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62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62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62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62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62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62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62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62C2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62C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62C2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62C2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Geraint Llewelyn</dc:creator>
  <cp:keywords/>
  <dc:description/>
  <cp:lastModifiedBy>Ian Llewelyn</cp:lastModifiedBy>
  <cp:revision>4</cp:revision>
  <cp:lastPrinted>2026-02-18T10:25:00Z</cp:lastPrinted>
  <dcterms:created xsi:type="dcterms:W3CDTF">2026-02-18T14:09:00Z</dcterms:created>
  <dcterms:modified xsi:type="dcterms:W3CDTF">2026-02-27T06:57:00Z</dcterms:modified>
</cp:coreProperties>
</file>